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DD" w:rsidRPr="00731D1E" w:rsidRDefault="002827C2" w:rsidP="00A91C39">
      <w:pPr>
        <w:ind w:right="180"/>
        <w:jc w:val="center"/>
        <w:rPr>
          <w:sz w:val="20"/>
          <w:szCs w:val="20"/>
        </w:rPr>
      </w:pPr>
      <w:r w:rsidRPr="00731D1E">
        <w:rPr>
          <w:sz w:val="20"/>
          <w:szCs w:val="20"/>
        </w:rPr>
        <w:object w:dxaOrig="7334"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02.75pt" o:ole="">
            <v:imagedata r:id="rId7" o:title=""/>
          </v:shape>
          <o:OLEObject Type="Embed" ProgID="PBrush" ShapeID="_x0000_i1025" DrawAspect="Content" ObjectID="_1476120178" r:id="rId8"/>
        </w:object>
      </w:r>
    </w:p>
    <w:p w:rsidR="005C43DD" w:rsidRDefault="005C43DD" w:rsidP="005C43DD">
      <w:pPr>
        <w:ind w:right="180"/>
        <w:rPr>
          <w:sz w:val="20"/>
          <w:szCs w:val="20"/>
        </w:rPr>
      </w:pPr>
    </w:p>
    <w:p w:rsidR="00502F6F" w:rsidRDefault="00502F6F" w:rsidP="00A91C39">
      <w:pPr>
        <w:ind w:right="180"/>
        <w:jc w:val="center"/>
        <w:rPr>
          <w:sz w:val="20"/>
          <w:szCs w:val="20"/>
        </w:rPr>
      </w:pPr>
      <w:bookmarkStart w:id="0" w:name="_GoBack"/>
      <w:bookmarkEnd w:id="0"/>
    </w:p>
    <w:p w:rsidR="002827C2" w:rsidRDefault="00FC0F60" w:rsidP="00F52249">
      <w:pPr>
        <w:jc w:val="center"/>
        <w:rPr>
          <w:b/>
          <w:sz w:val="28"/>
          <w:szCs w:val="28"/>
        </w:rPr>
      </w:pPr>
      <w:r w:rsidRPr="008232EB">
        <w:rPr>
          <w:b/>
          <w:sz w:val="28"/>
          <w:szCs w:val="28"/>
        </w:rPr>
        <w:t>ISY</w:t>
      </w:r>
      <w:r w:rsidR="00571FE7" w:rsidRPr="008232EB">
        <w:rPr>
          <w:b/>
          <w:sz w:val="28"/>
          <w:szCs w:val="28"/>
        </w:rPr>
        <w:t>99</w:t>
      </w:r>
      <w:r w:rsidR="00014DD4" w:rsidRPr="008232EB">
        <w:rPr>
          <w:b/>
          <w:sz w:val="28"/>
          <w:szCs w:val="28"/>
        </w:rPr>
        <w:t>4</w:t>
      </w:r>
      <w:r w:rsidR="00FC11BE">
        <w:rPr>
          <w:b/>
          <w:sz w:val="28"/>
          <w:szCs w:val="28"/>
        </w:rPr>
        <w:t>zw</w:t>
      </w:r>
      <w:r w:rsidRPr="008232EB">
        <w:rPr>
          <w:b/>
          <w:sz w:val="28"/>
          <w:szCs w:val="28"/>
        </w:rPr>
        <w:t xml:space="preserve"> </w:t>
      </w:r>
      <w:r w:rsidR="00B83C34" w:rsidRPr="008232EB">
        <w:rPr>
          <w:b/>
          <w:sz w:val="28"/>
          <w:szCs w:val="28"/>
        </w:rPr>
        <w:t xml:space="preserve">Series </w:t>
      </w:r>
      <w:r w:rsidR="002827C2" w:rsidRPr="008232EB">
        <w:rPr>
          <w:b/>
          <w:sz w:val="28"/>
          <w:szCs w:val="28"/>
        </w:rPr>
        <w:t>Quick Setup Guide</w:t>
      </w:r>
    </w:p>
    <w:p w:rsidR="00C12A3C" w:rsidRDefault="00C12A3C" w:rsidP="00C12A3C">
      <w:pPr>
        <w:pStyle w:val="Default"/>
        <w:rPr>
          <w:rFonts w:ascii="Times New Roman" w:hAnsi="Times New Roman" w:cs="Times New Roman"/>
          <w:sz w:val="20"/>
          <w:szCs w:val="20"/>
        </w:rPr>
      </w:pPr>
    </w:p>
    <w:p w:rsidR="00C12A3C" w:rsidRPr="00C12A3C" w:rsidRDefault="00C12A3C" w:rsidP="00C12A3C">
      <w:pPr>
        <w:pStyle w:val="Default"/>
        <w:ind w:left="720" w:right="720"/>
        <w:rPr>
          <w:rFonts w:ascii="Times New Roman" w:hAnsi="Times New Roman" w:cs="Times New Roman"/>
          <w:sz w:val="20"/>
          <w:szCs w:val="20"/>
        </w:rPr>
      </w:pPr>
      <w:r w:rsidRPr="00C12A3C">
        <w:rPr>
          <w:rFonts w:ascii="Times New Roman" w:hAnsi="Times New Roman" w:cs="Times New Roman"/>
          <w:sz w:val="20"/>
          <w:szCs w:val="20"/>
        </w:rPr>
        <w:t>This product is a security enabled Z-Wave product that is able to use encrypted Z-Wave messages to communicate with other security enabled Z-Wave products.</w:t>
      </w:r>
    </w:p>
    <w:p w:rsidR="00C12A3C" w:rsidRPr="00C12A3C" w:rsidRDefault="00C12A3C" w:rsidP="00C12A3C">
      <w:pPr>
        <w:pStyle w:val="Default"/>
        <w:ind w:left="720" w:right="720"/>
        <w:rPr>
          <w:rFonts w:ascii="Times New Roman" w:hAnsi="Times New Roman" w:cs="Times New Roman"/>
          <w:sz w:val="20"/>
          <w:szCs w:val="20"/>
        </w:rPr>
      </w:pPr>
    </w:p>
    <w:p w:rsidR="00C12A3C" w:rsidRPr="00C12A3C" w:rsidRDefault="00C12A3C" w:rsidP="00C12A3C">
      <w:pPr>
        <w:pStyle w:val="Default"/>
        <w:ind w:left="720" w:right="720"/>
        <w:rPr>
          <w:rFonts w:ascii="Times New Roman" w:hAnsi="Times New Roman" w:cs="Times New Roman"/>
          <w:sz w:val="20"/>
          <w:szCs w:val="20"/>
        </w:rPr>
      </w:pPr>
      <w:r w:rsidRPr="00C12A3C">
        <w:rPr>
          <w:rFonts w:ascii="Times New Roman" w:hAnsi="Times New Roman" w:cs="Times New Roman"/>
          <w:sz w:val="20"/>
          <w:szCs w:val="20"/>
        </w:rPr>
        <w:t>This product can be included and operated in any Z-Wave network with other Z-Wave certified devices from any other manufacturers. All constantly powered nodes in the same network will act as repeaters regardless of the vendor in order to increase reliability of the network.</w:t>
      </w:r>
    </w:p>
    <w:p w:rsidR="00D12B76" w:rsidRDefault="00D12B76" w:rsidP="00D12B76">
      <w:pPr>
        <w:pStyle w:val="Heading1"/>
        <w:numPr>
          <w:ilvl w:val="0"/>
          <w:numId w:val="1"/>
        </w:numPr>
        <w:tabs>
          <w:tab w:val="clear" w:pos="720"/>
        </w:tabs>
        <w:spacing w:before="240" w:after="60"/>
        <w:ind w:left="0" w:firstLine="0"/>
        <w:jc w:val="left"/>
        <w:rPr>
          <w:color w:val="000000"/>
          <w:sz w:val="28"/>
          <w:szCs w:val="28"/>
        </w:rPr>
      </w:pPr>
      <w:bookmarkStart w:id="1" w:name="_Toc123639012"/>
      <w:r w:rsidRPr="008232EB">
        <w:rPr>
          <w:color w:val="000000"/>
          <w:sz w:val="28"/>
          <w:szCs w:val="28"/>
        </w:rPr>
        <w:t>ISY Installation</w:t>
      </w:r>
      <w:bookmarkEnd w:id="1"/>
      <w:r w:rsidRPr="008232EB">
        <w:rPr>
          <w:color w:val="000000"/>
          <w:sz w:val="28"/>
          <w:szCs w:val="28"/>
        </w:rPr>
        <w:t xml:space="preserve"> </w:t>
      </w:r>
    </w:p>
    <w:p w:rsidR="008232EB" w:rsidRPr="008232EB" w:rsidRDefault="008232EB" w:rsidP="008232EB"/>
    <w:p w:rsidR="00766861" w:rsidRDefault="00D12B76" w:rsidP="009B606D">
      <w:pPr>
        <w:numPr>
          <w:ilvl w:val="0"/>
          <w:numId w:val="10"/>
        </w:numPr>
      </w:pPr>
      <w:r w:rsidRPr="008232EB">
        <w:t xml:space="preserve">Connect </w:t>
      </w:r>
      <w:r w:rsidR="006D76E4" w:rsidRPr="008232EB">
        <w:t>one of the</w:t>
      </w:r>
      <w:r w:rsidRPr="008232EB">
        <w:t xml:space="preserve"> </w:t>
      </w:r>
      <w:r w:rsidR="006D76E4" w:rsidRPr="008232EB">
        <w:t>included Cat5e cable</w:t>
      </w:r>
      <w:r w:rsidRPr="008232EB">
        <w:t xml:space="preserve"> to ISY</w:t>
      </w:r>
      <w:r w:rsidR="00494700" w:rsidRPr="008232EB">
        <w:t xml:space="preserve">’s </w:t>
      </w:r>
      <w:r w:rsidR="00494700" w:rsidRPr="008232EB">
        <w:rPr>
          <w:b/>
        </w:rPr>
        <w:t>Network Port</w:t>
      </w:r>
      <w:r w:rsidRPr="008232EB">
        <w:t xml:space="preserve"> and to your network</w:t>
      </w:r>
      <w:r w:rsidR="00EB7110" w:rsidRPr="008232EB">
        <w:t xml:space="preserve"> hub</w:t>
      </w:r>
      <w:r w:rsidR="00766861">
        <w:t>.</w:t>
      </w:r>
    </w:p>
    <w:p w:rsidR="00766861" w:rsidRDefault="00766861" w:rsidP="00766861">
      <w:pPr>
        <w:ind w:left="720"/>
      </w:pPr>
    </w:p>
    <w:p w:rsidR="009B606D" w:rsidRDefault="00D12B76" w:rsidP="00766861">
      <w:pPr>
        <w:ind w:left="720"/>
      </w:pPr>
      <w:r w:rsidRPr="008232EB">
        <w:rPr>
          <w:b/>
        </w:rPr>
        <w:t>Note</w:t>
      </w:r>
      <w:r w:rsidRPr="008232EB">
        <w:t xml:space="preserve">: the network must </w:t>
      </w:r>
      <w:r w:rsidR="009F4B01" w:rsidRPr="008232EB">
        <w:rPr>
          <w:b/>
          <w:bCs/>
          <w:i/>
          <w:iCs/>
        </w:rPr>
        <w:t>initially</w:t>
      </w:r>
      <w:r w:rsidR="009F4B01" w:rsidRPr="008232EB">
        <w:rPr>
          <w:b/>
          <w:bCs/>
        </w:rPr>
        <w:t xml:space="preserve"> </w:t>
      </w:r>
      <w:r w:rsidRPr="008232EB">
        <w:t>be DHCP enabled</w:t>
      </w:r>
      <w:r w:rsidR="00262286" w:rsidRPr="008232EB">
        <w:t>.</w:t>
      </w:r>
      <w:r w:rsidR="009B606D" w:rsidRPr="008232EB">
        <w:t xml:space="preserve"> If DHCP is not enabled, please </w:t>
      </w:r>
      <w:r w:rsidR="009B606D">
        <w:t xml:space="preserve">configure ISY with a static IP address the instructions for which you will find </w:t>
      </w:r>
      <w:hyperlink r:id="rId9" w:history="1">
        <w:r w:rsidR="009B606D" w:rsidRPr="00214612">
          <w:rPr>
            <w:rStyle w:val="Hyperlink"/>
            <w:i/>
          </w:rPr>
          <w:t>here</w:t>
        </w:r>
      </w:hyperlink>
      <w:r w:rsidR="009B606D">
        <w:t>.</w:t>
      </w:r>
    </w:p>
    <w:p w:rsidR="008232EB" w:rsidRPr="008232EB" w:rsidRDefault="008232EB" w:rsidP="00766861"/>
    <w:p w:rsidR="00CF1EDE" w:rsidRDefault="00CF1EDE" w:rsidP="00CF1EDE">
      <w:pPr>
        <w:pStyle w:val="Heading1"/>
        <w:numPr>
          <w:ilvl w:val="0"/>
          <w:numId w:val="1"/>
        </w:numPr>
        <w:tabs>
          <w:tab w:val="clear" w:pos="720"/>
        </w:tabs>
        <w:spacing w:before="240" w:after="60"/>
        <w:ind w:left="0" w:firstLine="0"/>
        <w:jc w:val="left"/>
        <w:rPr>
          <w:sz w:val="28"/>
          <w:szCs w:val="28"/>
        </w:rPr>
      </w:pPr>
      <w:r w:rsidRPr="008232EB">
        <w:rPr>
          <w:sz w:val="28"/>
          <w:szCs w:val="28"/>
        </w:rPr>
        <w:t>Host Computer Configuration</w:t>
      </w:r>
    </w:p>
    <w:p w:rsidR="008232EB" w:rsidRPr="008232EB" w:rsidRDefault="008232EB" w:rsidP="008232EB"/>
    <w:p w:rsidR="00FB1D88" w:rsidRDefault="006D76E4" w:rsidP="00491A95">
      <w:pPr>
        <w:numPr>
          <w:ilvl w:val="0"/>
          <w:numId w:val="9"/>
        </w:numPr>
      </w:pPr>
      <w:r w:rsidRPr="008232EB">
        <w:t xml:space="preserve">If you do not have Java installed, please install the latest for your platform. You may find the latest Java downloads at </w:t>
      </w:r>
      <w:hyperlink r:id="rId10" w:history="1">
        <w:r w:rsidR="007E7C88" w:rsidRPr="008232EB">
          <w:rPr>
            <w:rStyle w:val="Hyperlink"/>
            <w:b/>
            <w:bCs/>
          </w:rPr>
          <w:t>http://www.java.com/getjava</w:t>
        </w:r>
      </w:hyperlink>
      <w:r w:rsidR="00FB1D88" w:rsidRPr="008232EB">
        <w:t>. Please choose the latest JRE for your platform</w:t>
      </w:r>
    </w:p>
    <w:p w:rsidR="008232EB" w:rsidRPr="008232EB" w:rsidRDefault="008232EB" w:rsidP="008232EB">
      <w:pPr>
        <w:ind w:left="720"/>
      </w:pPr>
    </w:p>
    <w:p w:rsidR="006D76E4" w:rsidRDefault="00571FE7" w:rsidP="00491A95">
      <w:pPr>
        <w:numPr>
          <w:ilvl w:val="0"/>
          <w:numId w:val="9"/>
        </w:numPr>
      </w:pPr>
      <w:r w:rsidRPr="008232EB">
        <w:t xml:space="preserve">Start a Web Browser of your choice and go to </w:t>
      </w:r>
      <w:hyperlink r:id="rId11" w:history="1">
        <w:r w:rsidR="00DF52BE" w:rsidRPr="008232EB">
          <w:rPr>
            <w:rStyle w:val="Hyperlink"/>
            <w:b/>
          </w:rPr>
          <w:t>http://isy.universal-devices.com/994</w:t>
        </w:r>
      </w:hyperlink>
      <w:r w:rsidR="00DF52BE" w:rsidRPr="008232EB">
        <w:rPr>
          <w:b/>
        </w:rPr>
        <w:t xml:space="preserve"> </w:t>
      </w:r>
      <w:r w:rsidR="0078650E" w:rsidRPr="008232EB">
        <w:rPr>
          <w:b/>
        </w:rPr>
        <w:t xml:space="preserve"> </w:t>
      </w:r>
      <w:r w:rsidRPr="008232EB">
        <w:t xml:space="preserve">; when prompted to authenticate, enter </w:t>
      </w:r>
      <w:r w:rsidRPr="008232EB">
        <w:rPr>
          <w:b/>
        </w:rPr>
        <w:t>admin</w:t>
      </w:r>
      <w:r w:rsidRPr="008232EB">
        <w:t xml:space="preserve"> for both user-id and password</w:t>
      </w:r>
    </w:p>
    <w:p w:rsidR="008232EB" w:rsidRPr="008232EB" w:rsidRDefault="008232EB" w:rsidP="008232EB"/>
    <w:p w:rsidR="00FB1D88" w:rsidRPr="008232EB" w:rsidRDefault="00FB1D88" w:rsidP="00491A95">
      <w:pPr>
        <w:numPr>
          <w:ilvl w:val="0"/>
          <w:numId w:val="9"/>
        </w:numPr>
      </w:pPr>
      <w:r w:rsidRPr="008232EB">
        <w:t xml:space="preserve">If you would like to access your ISY without </w:t>
      </w:r>
      <w:r w:rsidR="001A5070" w:rsidRPr="008232EB">
        <w:t xml:space="preserve">a browser, please go to </w:t>
      </w:r>
      <w:hyperlink r:id="rId12" w:history="1">
        <w:r w:rsidR="00453EC8" w:rsidRPr="00C21CA4">
          <w:rPr>
            <w:rStyle w:val="Hyperlink"/>
            <w:b/>
            <w:bCs/>
          </w:rPr>
          <w:t>http://isy.universal-devices.com/994/admin.jnlp</w:t>
        </w:r>
      </w:hyperlink>
      <w:r w:rsidR="00DF52BE" w:rsidRPr="008232EB">
        <w:rPr>
          <w:b/>
          <w:bCs/>
        </w:rPr>
        <w:t xml:space="preserve"> </w:t>
      </w:r>
    </w:p>
    <w:p w:rsidR="008232EB" w:rsidRPr="008232EB" w:rsidRDefault="008232EB" w:rsidP="008232EB"/>
    <w:p w:rsidR="00571FE7" w:rsidRDefault="00491A95" w:rsidP="00491A95">
      <w:pPr>
        <w:numPr>
          <w:ilvl w:val="0"/>
          <w:numId w:val="9"/>
        </w:numPr>
      </w:pPr>
      <w:r w:rsidRPr="008232EB">
        <w:t xml:space="preserve">On Universal Devices Administrative Console, choose </w:t>
      </w:r>
      <w:r w:rsidRPr="008232EB">
        <w:rPr>
          <w:b/>
        </w:rPr>
        <w:t>Help</w:t>
      </w:r>
      <w:r w:rsidR="003A42E4" w:rsidRPr="008232EB">
        <w:t xml:space="preserve"> |</w:t>
      </w:r>
      <w:r w:rsidRPr="008232EB">
        <w:t xml:space="preserve"> </w:t>
      </w:r>
      <w:r w:rsidRPr="008232EB">
        <w:rPr>
          <w:b/>
        </w:rPr>
        <w:t xml:space="preserve">About </w:t>
      </w:r>
      <w:r w:rsidR="001E202B">
        <w:t>(Figure 2</w:t>
      </w:r>
      <w:r w:rsidRPr="008232EB">
        <w:t>)</w:t>
      </w:r>
    </w:p>
    <w:p w:rsidR="008232EB" w:rsidRDefault="008232EB" w:rsidP="008232EB"/>
    <w:p w:rsidR="001E202B" w:rsidRDefault="001E202B" w:rsidP="008232EB"/>
    <w:p w:rsidR="001E202B" w:rsidRDefault="001E202B" w:rsidP="008232EB"/>
    <w:p w:rsidR="001E202B" w:rsidRDefault="001E202B" w:rsidP="008232EB"/>
    <w:p w:rsidR="001E202B" w:rsidRDefault="001E202B" w:rsidP="008232EB"/>
    <w:p w:rsidR="001E202B" w:rsidRDefault="001E202B" w:rsidP="008232EB"/>
    <w:p w:rsidR="001E202B" w:rsidRDefault="001E202B" w:rsidP="008232EB"/>
    <w:p w:rsidR="001E202B" w:rsidRDefault="001E202B" w:rsidP="008232EB"/>
    <w:p w:rsidR="001E202B" w:rsidRDefault="001E202B" w:rsidP="008232EB"/>
    <w:p w:rsidR="001E202B" w:rsidRDefault="001E202B" w:rsidP="008232EB"/>
    <w:p w:rsidR="001E202B" w:rsidRPr="008232EB" w:rsidRDefault="001E202B" w:rsidP="008232EB"/>
    <w:p w:rsidR="00491A95" w:rsidRPr="008232EB" w:rsidRDefault="00491A95" w:rsidP="00491A95">
      <w:pPr>
        <w:numPr>
          <w:ilvl w:val="0"/>
          <w:numId w:val="9"/>
        </w:numPr>
      </w:pPr>
      <w:r w:rsidRPr="008232EB">
        <w:t xml:space="preserve">On the About Dialog, locate </w:t>
      </w:r>
      <w:r w:rsidRPr="008232EB">
        <w:rPr>
          <w:b/>
        </w:rPr>
        <w:t>My URL</w:t>
      </w:r>
      <w:r w:rsidRPr="008232EB">
        <w:t xml:space="preserve"> and write down the URL. For example, in Figure 2B, the URL is </w:t>
      </w:r>
      <w:r w:rsidR="0052783C" w:rsidRPr="008232EB">
        <w:rPr>
          <w:b/>
          <w:color w:val="365F91"/>
        </w:rPr>
        <w:t>http://192.168.</w:t>
      </w:r>
      <w:r w:rsidR="006161BA" w:rsidRPr="008232EB">
        <w:rPr>
          <w:b/>
          <w:color w:val="365F91"/>
        </w:rPr>
        <w:t>0.1</w:t>
      </w:r>
      <w:r w:rsidR="00DB2F13">
        <w:rPr>
          <w:b/>
          <w:color w:val="365F91"/>
        </w:rPr>
        <w:t>01</w:t>
      </w:r>
      <w:r w:rsidR="001A5070" w:rsidRPr="008232EB">
        <w:rPr>
          <w:bCs/>
          <w:color w:val="365F91"/>
        </w:rPr>
        <w:t xml:space="preserve">. </w:t>
      </w:r>
      <w:r w:rsidR="001A5070" w:rsidRPr="008232EB">
        <w:rPr>
          <w:bCs/>
        </w:rPr>
        <w:t>You may also access your ISY using this URL (as long as your router does not change the address for ISY)</w:t>
      </w:r>
    </w:p>
    <w:p w:rsidR="00474254" w:rsidRDefault="00CF1EDE" w:rsidP="001A5070">
      <w:pPr>
        <w:ind w:left="720"/>
      </w:pPr>
      <w:r w:rsidRPr="008232EB">
        <w:rPr>
          <w:b/>
        </w:rPr>
        <w:t>Note</w:t>
      </w:r>
      <w:r w:rsidR="00FB1D88" w:rsidRPr="008232EB">
        <w:t xml:space="preserve">: If you have Windows XP, </w:t>
      </w:r>
      <w:r w:rsidRPr="008232EB">
        <w:t>Vista</w:t>
      </w:r>
      <w:r w:rsidR="00FB1D88" w:rsidRPr="008232EB">
        <w:t>, or Windows 7</w:t>
      </w:r>
      <w:r w:rsidRPr="008232EB">
        <w:t xml:space="preserve"> and if you have UPnP (XP)/Device Discovery (Vista) enabled on your computer, you will see a</w:t>
      </w:r>
      <w:r w:rsidR="001D5EE3" w:rsidRPr="008232EB">
        <w:t xml:space="preserve">n </w:t>
      </w:r>
      <w:r w:rsidR="004C0DFA" w:rsidRPr="008232EB">
        <w:rPr>
          <w:b/>
        </w:rPr>
        <w:t>ISY</w:t>
      </w:r>
      <w:r w:rsidRPr="008232EB">
        <w:t xml:space="preserve"> icon appear in My Network Places (XP) or Network (Vista</w:t>
      </w:r>
      <w:r w:rsidR="00FB1D88" w:rsidRPr="008232EB">
        <w:t>/Windows 7</w:t>
      </w:r>
      <w:r w:rsidRPr="008232EB">
        <w:t xml:space="preserve">). </w:t>
      </w:r>
      <w:r w:rsidR="001E202B">
        <w:t>(Figure 2A</w:t>
      </w:r>
      <w:r w:rsidR="001E202B" w:rsidRPr="008232EB">
        <w:t>)</w:t>
      </w:r>
    </w:p>
    <w:p w:rsidR="005C43DD" w:rsidRPr="008232EB" w:rsidRDefault="005C43DD" w:rsidP="001A5070">
      <w:pPr>
        <w:ind w:left="720"/>
      </w:pPr>
    </w:p>
    <w:p w:rsidR="003A42E4" w:rsidRDefault="00453EC8" w:rsidP="001A5070">
      <w:pPr>
        <w:ind w:left="720"/>
      </w:pPr>
      <w:r>
        <w:rPr>
          <w:noProof/>
        </w:rPr>
        <w:drawing>
          <wp:inline distT="0" distB="0" distL="0" distR="0">
            <wp:extent cx="242887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352550"/>
                    </a:xfrm>
                    <a:prstGeom prst="rect">
                      <a:avLst/>
                    </a:prstGeom>
                    <a:noFill/>
                    <a:ln>
                      <a:noFill/>
                    </a:ln>
                  </pic:spPr>
                </pic:pic>
              </a:graphicData>
            </a:graphic>
          </wp:inline>
        </w:drawing>
      </w:r>
      <w:r>
        <w:rPr>
          <w:noProof/>
        </w:rPr>
        <w:t xml:space="preserve"> </w:t>
      </w:r>
      <w:r w:rsidR="001E202B">
        <w:rPr>
          <w:noProof/>
        </w:rPr>
        <w:t xml:space="preserve">     </w:t>
      </w:r>
      <w:r w:rsidR="001E202B">
        <w:rPr>
          <w:noProof/>
        </w:rPr>
        <w:drawing>
          <wp:inline distT="0" distB="0" distL="0" distR="0" wp14:anchorId="3EAA59E7" wp14:editId="2847DBD2">
            <wp:extent cx="2270125" cy="122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7446" cy="1261869"/>
                    </a:xfrm>
                    <a:prstGeom prst="rect">
                      <a:avLst/>
                    </a:prstGeom>
                    <a:noFill/>
                    <a:ln>
                      <a:noFill/>
                    </a:ln>
                  </pic:spPr>
                </pic:pic>
              </a:graphicData>
            </a:graphic>
          </wp:inline>
        </w:drawing>
      </w:r>
    </w:p>
    <w:p w:rsidR="00052BD0" w:rsidRPr="001E202B" w:rsidRDefault="001E202B" w:rsidP="001E202B">
      <w:pPr>
        <w:ind w:left="540"/>
        <w:rPr>
          <w:b/>
          <w:sz w:val="20"/>
          <w:szCs w:val="20"/>
        </w:rPr>
      </w:pPr>
      <w:r>
        <w:t xml:space="preserve">  </w:t>
      </w:r>
      <w:r>
        <w:rPr>
          <w:b/>
          <w:sz w:val="20"/>
          <w:szCs w:val="20"/>
        </w:rPr>
        <w:t xml:space="preserve">Figure 2                                                                 </w:t>
      </w:r>
      <w:r w:rsidR="005C43DD">
        <w:rPr>
          <w:b/>
          <w:sz w:val="20"/>
          <w:szCs w:val="20"/>
        </w:rPr>
        <w:t xml:space="preserve">   </w:t>
      </w:r>
      <w:r w:rsidRPr="001E202B">
        <w:rPr>
          <w:b/>
          <w:sz w:val="20"/>
          <w:szCs w:val="20"/>
        </w:rPr>
        <w:t xml:space="preserve"> </w:t>
      </w:r>
      <w:r>
        <w:rPr>
          <w:b/>
          <w:sz w:val="20"/>
          <w:szCs w:val="20"/>
        </w:rPr>
        <w:t>Figure 2A</w:t>
      </w:r>
    </w:p>
    <w:p w:rsidR="00052BD0" w:rsidRDefault="00052BD0" w:rsidP="001E202B">
      <w:pPr>
        <w:rPr>
          <w:b/>
          <w:sz w:val="20"/>
          <w:szCs w:val="20"/>
        </w:rPr>
      </w:pPr>
    </w:p>
    <w:p w:rsidR="00052BD0" w:rsidRDefault="00052BD0" w:rsidP="00474254">
      <w:pPr>
        <w:ind w:left="540"/>
        <w:rPr>
          <w:b/>
          <w:sz w:val="20"/>
          <w:szCs w:val="20"/>
        </w:rPr>
      </w:pPr>
    </w:p>
    <w:p w:rsidR="006161BA" w:rsidRDefault="003B0336" w:rsidP="00474254">
      <w:pPr>
        <w:ind w:left="540"/>
        <w:rPr>
          <w:b/>
          <w:sz w:val="20"/>
          <w:szCs w:val="20"/>
        </w:rPr>
      </w:pPr>
      <w:r>
        <w:rPr>
          <w:b/>
          <w:noProof/>
          <w:sz w:val="20"/>
          <w:szCs w:val="20"/>
        </w:rPr>
        <w:drawing>
          <wp:inline distT="0" distB="0" distL="0" distR="0">
            <wp:extent cx="318135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p w:rsidR="00491A95" w:rsidRPr="00491A95" w:rsidRDefault="00491A95" w:rsidP="00EA675A">
      <w:pPr>
        <w:ind w:left="540"/>
        <w:rPr>
          <w:b/>
          <w:sz w:val="20"/>
          <w:szCs w:val="20"/>
        </w:rPr>
      </w:pPr>
      <w:r w:rsidRPr="00491A95">
        <w:rPr>
          <w:b/>
          <w:sz w:val="20"/>
          <w:szCs w:val="20"/>
        </w:rPr>
        <w:t>Figure 2B</w:t>
      </w:r>
    </w:p>
    <w:p w:rsidR="003B091E" w:rsidRDefault="003B091E" w:rsidP="003B091E">
      <w:pPr>
        <w:rPr>
          <w:sz w:val="20"/>
          <w:szCs w:val="20"/>
        </w:rPr>
      </w:pPr>
    </w:p>
    <w:p w:rsidR="00CF1EDE" w:rsidRPr="00052BD0" w:rsidRDefault="00CF1EDE" w:rsidP="00CF1EDE">
      <w:pPr>
        <w:pStyle w:val="Heading1"/>
        <w:numPr>
          <w:ilvl w:val="0"/>
          <w:numId w:val="1"/>
        </w:numPr>
        <w:tabs>
          <w:tab w:val="clear" w:pos="720"/>
        </w:tabs>
        <w:spacing w:before="240" w:after="60"/>
        <w:ind w:left="0" w:firstLine="0"/>
        <w:jc w:val="left"/>
        <w:rPr>
          <w:sz w:val="28"/>
          <w:szCs w:val="28"/>
        </w:rPr>
      </w:pPr>
      <w:r w:rsidRPr="00052BD0">
        <w:rPr>
          <w:sz w:val="28"/>
          <w:szCs w:val="28"/>
        </w:rPr>
        <w:t>Final Steps</w:t>
      </w:r>
    </w:p>
    <w:p w:rsidR="00731D1E" w:rsidRPr="00052BD0" w:rsidRDefault="00731D1E" w:rsidP="00731D1E">
      <w:pPr>
        <w:pStyle w:val="Heading3"/>
        <w:numPr>
          <w:ilvl w:val="2"/>
          <w:numId w:val="1"/>
        </w:numPr>
        <w:ind w:hanging="360"/>
        <w:rPr>
          <w:rFonts w:ascii="Times New Roman" w:hAnsi="Times New Roman" w:cs="Times New Roman"/>
          <w:sz w:val="24"/>
          <w:szCs w:val="24"/>
        </w:rPr>
      </w:pPr>
      <w:r w:rsidRPr="00052BD0">
        <w:rPr>
          <w:rFonts w:ascii="Times New Roman" w:hAnsi="Times New Roman" w:cs="Times New Roman"/>
          <w:sz w:val="24"/>
          <w:szCs w:val="24"/>
        </w:rPr>
        <w:t>Set Time and Location</w:t>
      </w:r>
    </w:p>
    <w:p w:rsidR="00052BD0" w:rsidRDefault="00052BD0" w:rsidP="00052BD0">
      <w:pPr>
        <w:ind w:left="540"/>
      </w:pPr>
    </w:p>
    <w:p w:rsidR="00731D1E" w:rsidRPr="005C43DD" w:rsidRDefault="00731D1E" w:rsidP="005C43DD">
      <w:pPr>
        <w:ind w:left="540"/>
        <w:jc w:val="center"/>
        <w:rPr>
          <w:sz w:val="20"/>
          <w:szCs w:val="20"/>
        </w:rPr>
      </w:pPr>
      <w:r w:rsidRPr="00052BD0">
        <w:t xml:space="preserve">Click on the </w:t>
      </w:r>
      <w:r w:rsidRPr="00052BD0">
        <w:rPr>
          <w:b/>
        </w:rPr>
        <w:t>Configuration</w:t>
      </w:r>
      <w:r w:rsidR="003A42E4" w:rsidRPr="00052BD0">
        <w:rPr>
          <w:b/>
        </w:rPr>
        <w:t xml:space="preserve"> | System</w:t>
      </w:r>
      <w:r w:rsidRPr="00052BD0">
        <w:t xml:space="preserve"> </w:t>
      </w:r>
      <w:r w:rsidR="00F62E80" w:rsidRPr="00052BD0">
        <w:t>tab and</w:t>
      </w:r>
      <w:r w:rsidRPr="00052BD0">
        <w:t xml:space="preserve"> set the Time and the Physical Location for the unit (used for Sunrise/Sunset calculations)</w:t>
      </w:r>
      <w:r w:rsidR="00F62E80" w:rsidRPr="00052BD0">
        <w:t xml:space="preserve">. See Figure </w:t>
      </w:r>
      <w:r w:rsidR="00CF1EDE" w:rsidRPr="00052BD0">
        <w:t>3A</w:t>
      </w:r>
      <w:r w:rsidR="00F62E80" w:rsidRPr="00052BD0">
        <w:t>.</w:t>
      </w:r>
      <w:r w:rsidR="00BC3F6D" w:rsidRPr="00BC3F6D">
        <w:rPr>
          <w:sz w:val="20"/>
          <w:szCs w:val="20"/>
        </w:rPr>
        <w:t xml:space="preserve"> </w:t>
      </w:r>
      <w:r w:rsidR="005C43DD">
        <w:rPr>
          <w:noProof/>
          <w:sz w:val="20"/>
          <w:szCs w:val="20"/>
        </w:rPr>
        <w:drawing>
          <wp:inline distT="0" distB="0" distL="0" distR="0">
            <wp:extent cx="5467350" cy="125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1257300"/>
                    </a:xfrm>
                    <a:prstGeom prst="rect">
                      <a:avLst/>
                    </a:prstGeom>
                    <a:noFill/>
                    <a:ln>
                      <a:noFill/>
                    </a:ln>
                  </pic:spPr>
                </pic:pic>
              </a:graphicData>
            </a:graphic>
          </wp:inline>
        </w:drawing>
      </w:r>
      <w:r w:rsidR="00BC3F6D" w:rsidRPr="00491A95">
        <w:rPr>
          <w:b/>
          <w:sz w:val="20"/>
          <w:szCs w:val="20"/>
        </w:rPr>
        <w:t xml:space="preserve">Figure </w:t>
      </w:r>
      <w:r w:rsidR="00BC3F6D">
        <w:rPr>
          <w:b/>
          <w:sz w:val="20"/>
          <w:szCs w:val="20"/>
        </w:rPr>
        <w:t>3</w:t>
      </w:r>
      <w:r w:rsidR="00BC3F6D" w:rsidRPr="00491A95">
        <w:rPr>
          <w:b/>
          <w:sz w:val="20"/>
          <w:szCs w:val="20"/>
        </w:rPr>
        <w:t>A</w:t>
      </w:r>
    </w:p>
    <w:p w:rsidR="003B091E" w:rsidRPr="00766861" w:rsidRDefault="00052BD0" w:rsidP="00547AD7">
      <w:pPr>
        <w:pStyle w:val="Heading3"/>
        <w:numPr>
          <w:ilvl w:val="2"/>
          <w:numId w:val="1"/>
        </w:numPr>
        <w:ind w:hanging="360"/>
        <w:rPr>
          <w:rFonts w:ascii="Times New Roman" w:hAnsi="Times New Roman" w:cs="Times New Roman"/>
          <w:sz w:val="24"/>
          <w:szCs w:val="24"/>
        </w:rPr>
      </w:pPr>
      <w:r w:rsidRPr="00766861">
        <w:rPr>
          <w:rFonts w:ascii="Times New Roman" w:hAnsi="Times New Roman" w:cs="Times New Roman"/>
          <w:sz w:val="24"/>
          <w:szCs w:val="24"/>
        </w:rPr>
        <w:br w:type="page"/>
      </w:r>
      <w:r w:rsidR="00766861" w:rsidRPr="00766861">
        <w:rPr>
          <w:b w:val="0"/>
          <w:sz w:val="20"/>
          <w:szCs w:val="20"/>
        </w:rPr>
        <w:lastRenderedPageBreak/>
        <w:t xml:space="preserve"> </w:t>
      </w:r>
      <w:r w:rsidR="003B091E" w:rsidRPr="00766861">
        <w:rPr>
          <w:rFonts w:ascii="Times New Roman" w:hAnsi="Times New Roman" w:cs="Times New Roman"/>
          <w:sz w:val="24"/>
          <w:szCs w:val="24"/>
        </w:rPr>
        <w:t xml:space="preserve">Start </w:t>
      </w:r>
      <w:r w:rsidR="00312029" w:rsidRPr="00766861">
        <w:rPr>
          <w:rFonts w:ascii="Times New Roman" w:hAnsi="Times New Roman" w:cs="Times New Roman"/>
          <w:sz w:val="24"/>
          <w:szCs w:val="24"/>
        </w:rPr>
        <w:t>Adding</w:t>
      </w:r>
      <w:r w:rsidR="003B091E" w:rsidRPr="00766861">
        <w:rPr>
          <w:rFonts w:ascii="Times New Roman" w:hAnsi="Times New Roman" w:cs="Times New Roman"/>
          <w:sz w:val="24"/>
          <w:szCs w:val="24"/>
        </w:rPr>
        <w:t xml:space="preserve"> Your </w:t>
      </w:r>
      <w:r w:rsidR="00312029" w:rsidRPr="00766861">
        <w:rPr>
          <w:rFonts w:ascii="Times New Roman" w:hAnsi="Times New Roman" w:cs="Times New Roman"/>
          <w:sz w:val="24"/>
          <w:szCs w:val="24"/>
        </w:rPr>
        <w:t>Z-Wave</w:t>
      </w:r>
      <w:r w:rsidR="003B091E" w:rsidRPr="00766861">
        <w:rPr>
          <w:rFonts w:ascii="Times New Roman" w:hAnsi="Times New Roman" w:cs="Times New Roman"/>
          <w:sz w:val="24"/>
          <w:szCs w:val="24"/>
        </w:rPr>
        <w:t xml:space="preserve"> Devices!</w:t>
      </w:r>
    </w:p>
    <w:p w:rsidR="00052BD0" w:rsidRDefault="00052BD0" w:rsidP="00052BD0"/>
    <w:p w:rsidR="00052BD0" w:rsidRPr="00052BD0" w:rsidRDefault="00312029" w:rsidP="00312029">
      <w:pPr>
        <w:ind w:firstLine="720"/>
      </w:pPr>
      <w:r>
        <w:rPr>
          <w:noProof/>
        </w:rPr>
        <w:drawing>
          <wp:inline distT="0" distB="0" distL="0" distR="0">
            <wp:extent cx="3152775" cy="2219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219325"/>
                    </a:xfrm>
                    <a:prstGeom prst="rect">
                      <a:avLst/>
                    </a:prstGeom>
                    <a:noFill/>
                    <a:ln>
                      <a:noFill/>
                    </a:ln>
                  </pic:spPr>
                </pic:pic>
              </a:graphicData>
            </a:graphic>
          </wp:inline>
        </w:drawing>
      </w:r>
    </w:p>
    <w:p w:rsidR="00BC3F6D" w:rsidRDefault="00BC3F6D" w:rsidP="00BC3F6D">
      <w:pPr>
        <w:ind w:left="540" w:firstLine="180"/>
        <w:rPr>
          <w:b/>
          <w:sz w:val="20"/>
          <w:szCs w:val="20"/>
        </w:rPr>
      </w:pPr>
      <w:r w:rsidRPr="00491A95">
        <w:rPr>
          <w:b/>
          <w:sz w:val="20"/>
          <w:szCs w:val="20"/>
        </w:rPr>
        <w:t xml:space="preserve">Figure </w:t>
      </w:r>
      <w:r w:rsidR="00D9497B">
        <w:rPr>
          <w:b/>
          <w:sz w:val="20"/>
          <w:szCs w:val="20"/>
        </w:rPr>
        <w:t>3B</w:t>
      </w:r>
    </w:p>
    <w:p w:rsidR="00F24500" w:rsidRDefault="00F24500" w:rsidP="00BC3F6D">
      <w:pPr>
        <w:ind w:left="540" w:firstLine="180"/>
        <w:rPr>
          <w:b/>
          <w:sz w:val="20"/>
          <w:szCs w:val="20"/>
        </w:rPr>
      </w:pPr>
    </w:p>
    <w:p w:rsidR="00312029" w:rsidRDefault="00312029" w:rsidP="00BC3F6D">
      <w:pPr>
        <w:ind w:left="540" w:firstLine="180"/>
      </w:pPr>
      <w:r>
        <w:t xml:space="preserve">See the </w:t>
      </w:r>
      <w:r w:rsidRPr="00312029">
        <w:rPr>
          <w:b/>
        </w:rPr>
        <w:t>ISY-994 Series Z-Wave Module Guide</w:t>
      </w:r>
      <w:r>
        <w:t xml:space="preserve"> for full instructions</w:t>
      </w:r>
    </w:p>
    <w:p w:rsidR="00312029" w:rsidRDefault="004B4128" w:rsidP="00BC3F6D">
      <w:pPr>
        <w:ind w:left="540" w:firstLine="180"/>
        <w:rPr>
          <w:b/>
          <w:sz w:val="20"/>
          <w:szCs w:val="20"/>
        </w:rPr>
      </w:pPr>
      <w:hyperlink r:id="rId18" w:tgtFrame="_blank" w:history="1">
        <w:r w:rsidR="00312029" w:rsidRPr="00312029">
          <w:rPr>
            <w:rStyle w:val="Hyperlink"/>
          </w:rPr>
          <w:t>http://www.universal-devices.com/docs/production/zw.doc</w:t>
        </w:r>
      </w:hyperlink>
    </w:p>
    <w:p w:rsidR="00766861" w:rsidRDefault="00766861" w:rsidP="00766861">
      <w:pPr>
        <w:pStyle w:val="Heading3"/>
        <w:numPr>
          <w:ilvl w:val="2"/>
          <w:numId w:val="1"/>
        </w:numPr>
        <w:ind w:hanging="360"/>
        <w:rPr>
          <w:rFonts w:ascii="Times New Roman" w:hAnsi="Times New Roman" w:cs="Times New Roman"/>
          <w:sz w:val="24"/>
          <w:szCs w:val="24"/>
        </w:rPr>
      </w:pPr>
    </w:p>
    <w:p w:rsidR="00766861" w:rsidRDefault="00C80DDE" w:rsidP="00766861">
      <w:pPr>
        <w:pStyle w:val="Heading3"/>
        <w:numPr>
          <w:ilvl w:val="2"/>
          <w:numId w:val="1"/>
        </w:numPr>
        <w:ind w:hanging="360"/>
        <w:rPr>
          <w:rFonts w:ascii="Times New Roman" w:hAnsi="Times New Roman" w:cs="Times New Roman"/>
          <w:sz w:val="24"/>
          <w:szCs w:val="24"/>
        </w:rPr>
      </w:pPr>
      <w:r>
        <w:rPr>
          <w:rFonts w:ascii="Times New Roman" w:hAnsi="Times New Roman" w:cs="Times New Roman"/>
          <w:sz w:val="24"/>
          <w:szCs w:val="24"/>
        </w:rPr>
        <w:t>Create some</w:t>
      </w:r>
      <w:r w:rsidR="00766861">
        <w:rPr>
          <w:rFonts w:ascii="Times New Roman" w:hAnsi="Times New Roman" w:cs="Times New Roman"/>
          <w:sz w:val="24"/>
          <w:szCs w:val="24"/>
        </w:rPr>
        <w:t xml:space="preserve"> Program</w:t>
      </w:r>
      <w:r>
        <w:rPr>
          <w:rFonts w:ascii="Times New Roman" w:hAnsi="Times New Roman" w:cs="Times New Roman"/>
          <w:sz w:val="24"/>
          <w:szCs w:val="24"/>
        </w:rPr>
        <w:t>s</w:t>
      </w:r>
    </w:p>
    <w:p w:rsidR="00766861" w:rsidRPr="00052BD0" w:rsidRDefault="00766861" w:rsidP="00766861"/>
    <w:p w:rsidR="00766861" w:rsidRPr="00052BD0" w:rsidRDefault="00766861" w:rsidP="00766861">
      <w:pPr>
        <w:ind w:left="540"/>
        <w:rPr>
          <w:b/>
        </w:rPr>
      </w:pPr>
      <w:r>
        <w:t xml:space="preserve">After you have added some Z-Wave devices, </w:t>
      </w:r>
      <w:r w:rsidR="00BA1984">
        <w:t xml:space="preserve">and if so desired, </w:t>
      </w:r>
      <w:r>
        <w:t>you can create programs to automatically control your devices, send notifications, and do many other things.  C</w:t>
      </w:r>
      <w:r w:rsidRPr="00052BD0">
        <w:t xml:space="preserve">lick on the </w:t>
      </w:r>
      <w:r w:rsidRPr="00052BD0">
        <w:rPr>
          <w:b/>
        </w:rPr>
        <w:t>Programs | Details</w:t>
      </w:r>
      <w:r w:rsidRPr="00052BD0">
        <w:t xml:space="preserve"> </w:t>
      </w:r>
      <w:r>
        <w:t>tab and you will see a sample</w:t>
      </w:r>
      <w:r w:rsidRPr="00052BD0">
        <w:t xml:space="preserve"> </w:t>
      </w:r>
      <w:r w:rsidRPr="00052BD0">
        <w:rPr>
          <w:b/>
        </w:rPr>
        <w:t>Query All</w:t>
      </w:r>
      <w:r w:rsidRPr="00052BD0">
        <w:t xml:space="preserve"> program</w:t>
      </w:r>
      <w:r>
        <w:t>.  Below that there is an option to “Add Program” Click on that.  The example for this program will be to turn On the Porch Light at 7pm and off 4 hours later</w:t>
      </w:r>
      <w:r w:rsidRPr="00052BD0">
        <w:t>.</w:t>
      </w:r>
      <w:r w:rsidR="00D9497B">
        <w:t xml:space="preserve"> See Figure 3C</w:t>
      </w:r>
      <w:r w:rsidRPr="00052BD0">
        <w:t>.</w:t>
      </w:r>
      <w:r w:rsidRPr="00052BD0">
        <w:rPr>
          <w:b/>
        </w:rPr>
        <w:t xml:space="preserve"> </w:t>
      </w:r>
    </w:p>
    <w:p w:rsidR="00766861" w:rsidRDefault="00766861" w:rsidP="00766861">
      <w:pPr>
        <w:ind w:left="540"/>
        <w:rPr>
          <w:b/>
          <w:sz w:val="20"/>
          <w:szCs w:val="20"/>
        </w:rPr>
      </w:pPr>
    </w:p>
    <w:p w:rsidR="00766861" w:rsidRDefault="00766861" w:rsidP="00766861">
      <w:pPr>
        <w:ind w:left="540"/>
        <w:rPr>
          <w:b/>
          <w:sz w:val="20"/>
          <w:szCs w:val="20"/>
        </w:rPr>
      </w:pPr>
      <w:r>
        <w:rPr>
          <w:b/>
          <w:noProof/>
          <w:sz w:val="20"/>
          <w:szCs w:val="20"/>
        </w:rPr>
        <w:drawing>
          <wp:inline distT="0" distB="0" distL="0" distR="0" wp14:anchorId="09AE8B43" wp14:editId="082137B9">
            <wp:extent cx="5476875" cy="1790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1790700"/>
                    </a:xfrm>
                    <a:prstGeom prst="rect">
                      <a:avLst/>
                    </a:prstGeom>
                    <a:noFill/>
                    <a:ln>
                      <a:noFill/>
                    </a:ln>
                  </pic:spPr>
                </pic:pic>
              </a:graphicData>
            </a:graphic>
          </wp:inline>
        </w:drawing>
      </w:r>
      <w:r w:rsidRPr="00BC3F6D">
        <w:rPr>
          <w:b/>
          <w:sz w:val="20"/>
          <w:szCs w:val="20"/>
        </w:rPr>
        <w:t xml:space="preserve"> </w:t>
      </w:r>
      <w:r w:rsidRPr="00491A95">
        <w:rPr>
          <w:b/>
          <w:sz w:val="20"/>
          <w:szCs w:val="20"/>
        </w:rPr>
        <w:t xml:space="preserve">Figure </w:t>
      </w:r>
      <w:r w:rsidR="00D9497B">
        <w:rPr>
          <w:b/>
          <w:sz w:val="20"/>
          <w:szCs w:val="20"/>
        </w:rPr>
        <w:t>3C</w:t>
      </w:r>
    </w:p>
    <w:p w:rsidR="00312029" w:rsidRDefault="00312029" w:rsidP="00BC3F6D">
      <w:pPr>
        <w:pBdr>
          <w:bottom w:val="single" w:sz="6" w:space="1" w:color="auto"/>
        </w:pBdr>
        <w:ind w:left="540" w:firstLine="180"/>
        <w:rPr>
          <w:b/>
          <w:sz w:val="20"/>
          <w:szCs w:val="20"/>
        </w:rPr>
      </w:pPr>
    </w:p>
    <w:p w:rsidR="003B02B0" w:rsidRDefault="003B02B0" w:rsidP="00BC3F6D">
      <w:pPr>
        <w:pBdr>
          <w:bottom w:val="single" w:sz="6" w:space="1" w:color="auto"/>
        </w:pBdr>
        <w:ind w:left="540" w:firstLine="180"/>
        <w:rPr>
          <w:b/>
          <w:sz w:val="20"/>
          <w:szCs w:val="20"/>
        </w:rPr>
      </w:pPr>
    </w:p>
    <w:p w:rsidR="003B02B0" w:rsidRDefault="003B02B0" w:rsidP="00BC3F6D">
      <w:pPr>
        <w:ind w:left="540" w:firstLine="180"/>
        <w:rPr>
          <w:b/>
          <w:sz w:val="20"/>
          <w:szCs w:val="20"/>
        </w:rPr>
      </w:pPr>
    </w:p>
    <w:p w:rsidR="003B02B0" w:rsidRPr="00491A95" w:rsidRDefault="003B02B0" w:rsidP="00BC3F6D">
      <w:pPr>
        <w:ind w:left="540" w:firstLine="180"/>
        <w:rPr>
          <w:b/>
          <w:sz w:val="20"/>
          <w:szCs w:val="20"/>
        </w:rPr>
      </w:pPr>
    </w:p>
    <w:p w:rsidR="00F80BAE" w:rsidRDefault="00F80BAE" w:rsidP="003B091E">
      <w:pPr>
        <w:ind w:left="720"/>
        <w:rPr>
          <w:b/>
          <w:i/>
        </w:rPr>
      </w:pPr>
      <w:r w:rsidRPr="00F24500">
        <w:rPr>
          <w:b/>
          <w:i/>
        </w:rPr>
        <w:t xml:space="preserve">For additional documentation, please visit </w:t>
      </w:r>
      <w:hyperlink r:id="rId20" w:history="1">
        <w:r w:rsidR="0078650E" w:rsidRPr="00F24500">
          <w:rPr>
            <w:rStyle w:val="Hyperlink"/>
            <w:b/>
            <w:i/>
          </w:rPr>
          <w:t>http://wiki.universal-devices.com</w:t>
        </w:r>
      </w:hyperlink>
      <w:r w:rsidR="0078650E" w:rsidRPr="00F24500">
        <w:rPr>
          <w:b/>
          <w:i/>
        </w:rPr>
        <w:t xml:space="preserve"> </w:t>
      </w:r>
    </w:p>
    <w:p w:rsidR="006B5C7F" w:rsidRDefault="006B5C7F" w:rsidP="003B091E">
      <w:pPr>
        <w:ind w:left="720"/>
        <w:rPr>
          <w:b/>
          <w:i/>
        </w:rPr>
      </w:pPr>
      <w:r>
        <w:rPr>
          <w:b/>
          <w:i/>
        </w:rPr>
        <w:t xml:space="preserve">For our Product and Technical Support Page please visit: </w:t>
      </w:r>
    </w:p>
    <w:p w:rsidR="006B5C7F" w:rsidRDefault="004B4128" w:rsidP="003B091E">
      <w:pPr>
        <w:ind w:left="720"/>
        <w:rPr>
          <w:b/>
          <w:i/>
        </w:rPr>
      </w:pPr>
      <w:hyperlink r:id="rId21" w:history="1">
        <w:r w:rsidR="006B5C7F" w:rsidRPr="0002306E">
          <w:rPr>
            <w:rStyle w:val="Hyperlink"/>
            <w:b/>
            <w:i/>
          </w:rPr>
          <w:t>https://www.universal-devices.com/udi-support</w:t>
        </w:r>
      </w:hyperlink>
    </w:p>
    <w:p w:rsidR="00D9497B" w:rsidRPr="00F24500" w:rsidRDefault="00CD2E3C" w:rsidP="003B091E">
      <w:pPr>
        <w:ind w:left="720"/>
        <w:rPr>
          <w:b/>
          <w:i/>
        </w:rPr>
      </w:pPr>
      <w:r w:rsidRPr="00F24500">
        <w:rPr>
          <w:b/>
          <w:i/>
        </w:rPr>
        <w:t xml:space="preserve">Don’t forget to register your unit to receive important enhancements, updates and upgrade information: </w:t>
      </w:r>
      <w:hyperlink r:id="rId22" w:history="1">
        <w:r w:rsidRPr="00F24500">
          <w:rPr>
            <w:rStyle w:val="Hyperlink"/>
            <w:b/>
            <w:i/>
          </w:rPr>
          <w:t>http://www.universal-devices.com/register</w:t>
        </w:r>
      </w:hyperlink>
    </w:p>
    <w:p w:rsidR="00D22204" w:rsidRPr="00B9059A" w:rsidRDefault="00B9059A" w:rsidP="00B9059A">
      <w:pPr>
        <w:jc w:val="center"/>
      </w:pPr>
      <w:r>
        <w:rPr>
          <w:b/>
          <w:i/>
          <w:sz w:val="20"/>
          <w:szCs w:val="20"/>
        </w:rPr>
        <w:t>ENJOY!</w:t>
      </w:r>
    </w:p>
    <w:sectPr w:rsidR="00D22204" w:rsidRPr="00B9059A" w:rsidSect="005C43DD">
      <w:footerReference w:type="default" r:id="rId23"/>
      <w:pgSz w:w="12240" w:h="15840"/>
      <w:pgMar w:top="5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28" w:rsidRDefault="004B4128">
      <w:r>
        <w:separator/>
      </w:r>
    </w:p>
  </w:endnote>
  <w:endnote w:type="continuationSeparator" w:id="0">
    <w:p w:rsidR="004B4128" w:rsidRDefault="004B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39" w:rsidRDefault="00A91C39">
    <w:pPr>
      <w:pStyle w:val="Footer"/>
    </w:pPr>
    <w:r>
      <w:tab/>
      <w:t xml:space="preserve">- </w:t>
    </w:r>
    <w:r>
      <w:fldChar w:fldCharType="begin"/>
    </w:r>
    <w:r>
      <w:instrText xml:space="preserve"> PAGE </w:instrText>
    </w:r>
    <w:r>
      <w:fldChar w:fldCharType="separate"/>
    </w:r>
    <w:r w:rsidR="00077CB4">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28" w:rsidRDefault="004B4128">
      <w:r>
        <w:separator/>
      </w:r>
    </w:p>
  </w:footnote>
  <w:footnote w:type="continuationSeparator" w:id="0">
    <w:p w:rsidR="004B4128" w:rsidRDefault="004B4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BB8"/>
    <w:multiLevelType w:val="hybridMultilevel"/>
    <w:tmpl w:val="97F89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264B0"/>
    <w:multiLevelType w:val="hybridMultilevel"/>
    <w:tmpl w:val="05F4E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573EA8"/>
    <w:multiLevelType w:val="hybridMultilevel"/>
    <w:tmpl w:val="81C275DC"/>
    <w:lvl w:ilvl="0" w:tplc="DF3ED2E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951FB8"/>
    <w:multiLevelType w:val="hybridMultilevel"/>
    <w:tmpl w:val="03620906"/>
    <w:lvl w:ilvl="0" w:tplc="0F8A759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702693"/>
    <w:multiLevelType w:val="hybridMultilevel"/>
    <w:tmpl w:val="0E842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2A71DB"/>
    <w:multiLevelType w:val="hybridMultilevel"/>
    <w:tmpl w:val="755CE65A"/>
    <w:lvl w:ilvl="0" w:tplc="9476D798">
      <w:start w:val="1"/>
      <w:numFmt w:val="decimal"/>
      <w:lvlText w:val="%1."/>
      <w:lvlJc w:val="left"/>
      <w:pPr>
        <w:tabs>
          <w:tab w:val="num" w:pos="720"/>
        </w:tabs>
        <w:ind w:left="720" w:hanging="360"/>
      </w:pPr>
      <w:rPr>
        <w:rFonts w:hint="default"/>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6">
    <w:nsid w:val="3266338B"/>
    <w:multiLevelType w:val="hybridMultilevel"/>
    <w:tmpl w:val="32A2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4F4155"/>
    <w:multiLevelType w:val="hybridMultilevel"/>
    <w:tmpl w:val="B96AB4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94C7CE5"/>
    <w:multiLevelType w:val="hybridMultilevel"/>
    <w:tmpl w:val="38F807B4"/>
    <w:lvl w:ilvl="0" w:tplc="8A4022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960810"/>
    <w:multiLevelType w:val="hybridMultilevel"/>
    <w:tmpl w:val="8534A45C"/>
    <w:lvl w:ilvl="0" w:tplc="C83C442C">
      <w:start w:val="1"/>
      <w:numFmt w:val="lowerRoman"/>
      <w:lvlText w:val="%1."/>
      <w:lvlJc w:val="left"/>
      <w:pPr>
        <w:tabs>
          <w:tab w:val="num" w:pos="1440"/>
        </w:tabs>
        <w:ind w:left="1440" w:hanging="720"/>
      </w:pPr>
      <w:rPr>
        <w:rFonts w:hint="default"/>
      </w:rPr>
    </w:lvl>
    <w:lvl w:ilvl="1" w:tplc="032E5C9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3"/>
  </w:num>
  <w:num w:numId="4">
    <w:abstractNumId w:val="9"/>
  </w:num>
  <w:num w:numId="5">
    <w:abstractNumId w:val="7"/>
  </w:num>
  <w:num w:numId="6">
    <w:abstractNumId w:val="1"/>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C2"/>
    <w:rsid w:val="00014DD4"/>
    <w:rsid w:val="00052BD0"/>
    <w:rsid w:val="00077CB4"/>
    <w:rsid w:val="00090780"/>
    <w:rsid w:val="000A0A0A"/>
    <w:rsid w:val="000B73D2"/>
    <w:rsid w:val="00121E7B"/>
    <w:rsid w:val="00181125"/>
    <w:rsid w:val="001866B1"/>
    <w:rsid w:val="001A5070"/>
    <w:rsid w:val="001B5E50"/>
    <w:rsid w:val="001C161F"/>
    <w:rsid w:val="001C7914"/>
    <w:rsid w:val="001D5EE3"/>
    <w:rsid w:val="001E202B"/>
    <w:rsid w:val="001F1A09"/>
    <w:rsid w:val="0020067C"/>
    <w:rsid w:val="00256D9B"/>
    <w:rsid w:val="00262286"/>
    <w:rsid w:val="002827C2"/>
    <w:rsid w:val="00286609"/>
    <w:rsid w:val="002C4CCE"/>
    <w:rsid w:val="00312029"/>
    <w:rsid w:val="00361128"/>
    <w:rsid w:val="003A42E4"/>
    <w:rsid w:val="003B02B0"/>
    <w:rsid w:val="003B0336"/>
    <w:rsid w:val="003B091E"/>
    <w:rsid w:val="003C5EBB"/>
    <w:rsid w:val="003D5CCA"/>
    <w:rsid w:val="003E1333"/>
    <w:rsid w:val="003F7C39"/>
    <w:rsid w:val="00420047"/>
    <w:rsid w:val="00431C6A"/>
    <w:rsid w:val="00453EC8"/>
    <w:rsid w:val="00462A2A"/>
    <w:rsid w:val="00474254"/>
    <w:rsid w:val="00491A95"/>
    <w:rsid w:val="00494700"/>
    <w:rsid w:val="004B4128"/>
    <w:rsid w:val="004C0DFA"/>
    <w:rsid w:val="004F4B00"/>
    <w:rsid w:val="004F7546"/>
    <w:rsid w:val="004F7CE3"/>
    <w:rsid w:val="00502F6F"/>
    <w:rsid w:val="0051397E"/>
    <w:rsid w:val="0052783C"/>
    <w:rsid w:val="00571FE7"/>
    <w:rsid w:val="0057603D"/>
    <w:rsid w:val="005C43DD"/>
    <w:rsid w:val="005E2622"/>
    <w:rsid w:val="006161BA"/>
    <w:rsid w:val="006413FD"/>
    <w:rsid w:val="006B5C7F"/>
    <w:rsid w:val="006D311A"/>
    <w:rsid w:val="006D4EE1"/>
    <w:rsid w:val="006D76E4"/>
    <w:rsid w:val="00731D1E"/>
    <w:rsid w:val="00756E76"/>
    <w:rsid w:val="00761025"/>
    <w:rsid w:val="00766861"/>
    <w:rsid w:val="0078650E"/>
    <w:rsid w:val="007963D5"/>
    <w:rsid w:val="007C04AC"/>
    <w:rsid w:val="007D1A90"/>
    <w:rsid w:val="007E7C88"/>
    <w:rsid w:val="0081668D"/>
    <w:rsid w:val="008232EB"/>
    <w:rsid w:val="00865248"/>
    <w:rsid w:val="00885BBA"/>
    <w:rsid w:val="008C479D"/>
    <w:rsid w:val="008D3AEB"/>
    <w:rsid w:val="009810D9"/>
    <w:rsid w:val="0098126F"/>
    <w:rsid w:val="009B4583"/>
    <w:rsid w:val="009B606D"/>
    <w:rsid w:val="009B7C80"/>
    <w:rsid w:val="009F4B01"/>
    <w:rsid w:val="00A6150C"/>
    <w:rsid w:val="00A75D43"/>
    <w:rsid w:val="00A7799A"/>
    <w:rsid w:val="00A832DB"/>
    <w:rsid w:val="00A91C39"/>
    <w:rsid w:val="00B06EAA"/>
    <w:rsid w:val="00B078D5"/>
    <w:rsid w:val="00B30331"/>
    <w:rsid w:val="00B83C34"/>
    <w:rsid w:val="00B9059A"/>
    <w:rsid w:val="00BA1984"/>
    <w:rsid w:val="00BB15D4"/>
    <w:rsid w:val="00BC3F6D"/>
    <w:rsid w:val="00BD66C0"/>
    <w:rsid w:val="00C04EBB"/>
    <w:rsid w:val="00C12A3C"/>
    <w:rsid w:val="00C24C6D"/>
    <w:rsid w:val="00C606AA"/>
    <w:rsid w:val="00C67E70"/>
    <w:rsid w:val="00C80DDE"/>
    <w:rsid w:val="00C9575B"/>
    <w:rsid w:val="00CD2E3C"/>
    <w:rsid w:val="00CF1EDE"/>
    <w:rsid w:val="00D07CE3"/>
    <w:rsid w:val="00D12B76"/>
    <w:rsid w:val="00D22204"/>
    <w:rsid w:val="00D25BA5"/>
    <w:rsid w:val="00D84EA8"/>
    <w:rsid w:val="00D9497B"/>
    <w:rsid w:val="00DB2F13"/>
    <w:rsid w:val="00DF52BE"/>
    <w:rsid w:val="00E40CD6"/>
    <w:rsid w:val="00E539B5"/>
    <w:rsid w:val="00EA3E00"/>
    <w:rsid w:val="00EA675A"/>
    <w:rsid w:val="00EB7110"/>
    <w:rsid w:val="00EC2D45"/>
    <w:rsid w:val="00F02D71"/>
    <w:rsid w:val="00F10035"/>
    <w:rsid w:val="00F22E63"/>
    <w:rsid w:val="00F24500"/>
    <w:rsid w:val="00F37B67"/>
    <w:rsid w:val="00F47504"/>
    <w:rsid w:val="00F51369"/>
    <w:rsid w:val="00F52249"/>
    <w:rsid w:val="00F62E80"/>
    <w:rsid w:val="00F80BAE"/>
    <w:rsid w:val="00F851A1"/>
    <w:rsid w:val="00FB1D88"/>
    <w:rsid w:val="00FC0F60"/>
    <w:rsid w:val="00FC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CAAE33-9BB3-4F2E-89B2-3A3950DD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C2"/>
    <w:rPr>
      <w:sz w:val="24"/>
      <w:szCs w:val="24"/>
    </w:rPr>
  </w:style>
  <w:style w:type="paragraph" w:styleId="Heading1">
    <w:name w:val="heading 1"/>
    <w:basedOn w:val="Normal"/>
    <w:next w:val="Normal"/>
    <w:qFormat/>
    <w:rsid w:val="002827C2"/>
    <w:pPr>
      <w:keepNext/>
      <w:jc w:val="center"/>
      <w:outlineLvl w:val="0"/>
    </w:pPr>
    <w:rPr>
      <w:b/>
      <w:bCs/>
      <w:sz w:val="72"/>
    </w:rPr>
  </w:style>
  <w:style w:type="paragraph" w:styleId="Heading2">
    <w:name w:val="heading 2"/>
    <w:basedOn w:val="Normal"/>
    <w:next w:val="Normal"/>
    <w:qFormat/>
    <w:rsid w:val="004200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00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6EAA"/>
    <w:pPr>
      <w:spacing w:before="120" w:after="120"/>
    </w:pPr>
    <w:rPr>
      <w:b/>
      <w:bCs/>
      <w:sz w:val="20"/>
      <w:szCs w:val="20"/>
    </w:rPr>
  </w:style>
  <w:style w:type="paragraph" w:styleId="Header">
    <w:name w:val="header"/>
    <w:basedOn w:val="Normal"/>
    <w:rsid w:val="003E1333"/>
    <w:pPr>
      <w:tabs>
        <w:tab w:val="center" w:pos="4320"/>
        <w:tab w:val="right" w:pos="8640"/>
      </w:tabs>
    </w:pPr>
  </w:style>
  <w:style w:type="paragraph" w:styleId="Footer">
    <w:name w:val="footer"/>
    <w:basedOn w:val="Normal"/>
    <w:rsid w:val="003E1333"/>
    <w:pPr>
      <w:tabs>
        <w:tab w:val="center" w:pos="4320"/>
        <w:tab w:val="right" w:pos="8640"/>
      </w:tabs>
    </w:pPr>
  </w:style>
  <w:style w:type="character" w:styleId="Hyperlink">
    <w:name w:val="Hyperlink"/>
    <w:rsid w:val="00CD2E3C"/>
    <w:rPr>
      <w:color w:val="0000FF"/>
      <w:u w:val="single"/>
    </w:rPr>
  </w:style>
  <w:style w:type="character" w:styleId="FollowedHyperlink">
    <w:name w:val="FollowedHyperlink"/>
    <w:rsid w:val="00A91C39"/>
    <w:rPr>
      <w:color w:val="800080"/>
      <w:u w:val="single"/>
    </w:rPr>
  </w:style>
  <w:style w:type="paragraph" w:styleId="ListParagraph">
    <w:name w:val="List Paragraph"/>
    <w:basedOn w:val="Normal"/>
    <w:uiPriority w:val="34"/>
    <w:qFormat/>
    <w:rsid w:val="008232EB"/>
    <w:pPr>
      <w:ind w:left="720"/>
    </w:pPr>
  </w:style>
  <w:style w:type="character" w:styleId="PlaceholderText">
    <w:name w:val="Placeholder Text"/>
    <w:basedOn w:val="DefaultParagraphFont"/>
    <w:uiPriority w:val="99"/>
    <w:semiHidden/>
    <w:rsid w:val="003B02B0"/>
    <w:rPr>
      <w:color w:val="808080"/>
    </w:rPr>
  </w:style>
  <w:style w:type="paragraph" w:customStyle="1" w:styleId="Default">
    <w:name w:val="Default"/>
    <w:rsid w:val="00C12A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hyperlink" Target="http://www.universal-devices.com/docs/production/zw.doc" TargetMode="External"/><Relationship Id="rId3" Type="http://schemas.openxmlformats.org/officeDocument/2006/relationships/settings" Target="settings.xml"/><Relationship Id="rId21" Type="http://schemas.openxmlformats.org/officeDocument/2006/relationships/hyperlink" Target="https://www.universal-devices.com/udi-support" TargetMode="External"/><Relationship Id="rId7" Type="http://schemas.openxmlformats.org/officeDocument/2006/relationships/image" Target="media/image1.png"/><Relationship Id="rId12" Type="http://schemas.openxmlformats.org/officeDocument/2006/relationships/hyperlink" Target="http://isy.universal-devices.com/994/admin.jnlp"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iki.universal-devic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y.universal-devices.com/99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java.com/getjava"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iki.universal-devices.com/index.php?title=ISY-99i/ISY-26_INSTEON:Assign_a_Static_IP_Address" TargetMode="External"/><Relationship Id="rId14" Type="http://schemas.openxmlformats.org/officeDocument/2006/relationships/image" Target="media/image3.png"/><Relationship Id="rId22" Type="http://schemas.openxmlformats.org/officeDocument/2006/relationships/hyperlink" Target="http://www.universal-devices.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3613</CharactersWithSpaces>
  <SharedDoc>false</SharedDoc>
  <HLinks>
    <vt:vector size="36" baseType="variant">
      <vt:variant>
        <vt:i4>4325385</vt:i4>
      </vt:variant>
      <vt:variant>
        <vt:i4>18</vt:i4>
      </vt:variant>
      <vt:variant>
        <vt:i4>0</vt:i4>
      </vt:variant>
      <vt:variant>
        <vt:i4>5</vt:i4>
      </vt:variant>
      <vt:variant>
        <vt:lpwstr>http://www.universal-devices.com/register</vt:lpwstr>
      </vt:variant>
      <vt:variant>
        <vt:lpwstr/>
      </vt:variant>
      <vt:variant>
        <vt:i4>3670115</vt:i4>
      </vt:variant>
      <vt:variant>
        <vt:i4>15</vt:i4>
      </vt:variant>
      <vt:variant>
        <vt:i4>0</vt:i4>
      </vt:variant>
      <vt:variant>
        <vt:i4>5</vt:i4>
      </vt:variant>
      <vt:variant>
        <vt:lpwstr>http://wiki.universal-devices.com/</vt:lpwstr>
      </vt:variant>
      <vt:variant>
        <vt:lpwstr/>
      </vt:variant>
      <vt:variant>
        <vt:i4>5111873</vt:i4>
      </vt:variant>
      <vt:variant>
        <vt:i4>12</vt:i4>
      </vt:variant>
      <vt:variant>
        <vt:i4>0</vt:i4>
      </vt:variant>
      <vt:variant>
        <vt:i4>5</vt:i4>
      </vt:variant>
      <vt:variant>
        <vt:lpwstr>http://isy.universal-devices.com/994i/admin.jnlp</vt:lpwstr>
      </vt:variant>
      <vt:variant>
        <vt:lpwstr/>
      </vt:variant>
      <vt:variant>
        <vt:i4>6029388</vt:i4>
      </vt:variant>
      <vt:variant>
        <vt:i4>9</vt:i4>
      </vt:variant>
      <vt:variant>
        <vt:i4>0</vt:i4>
      </vt:variant>
      <vt:variant>
        <vt:i4>5</vt:i4>
      </vt:variant>
      <vt:variant>
        <vt:lpwstr>http://isy.universal-devices.com/994i</vt:lpwstr>
      </vt:variant>
      <vt:variant>
        <vt:lpwstr/>
      </vt:variant>
      <vt:variant>
        <vt:i4>2097196</vt:i4>
      </vt:variant>
      <vt:variant>
        <vt:i4>6</vt:i4>
      </vt:variant>
      <vt:variant>
        <vt:i4>0</vt:i4>
      </vt:variant>
      <vt:variant>
        <vt:i4>5</vt:i4>
      </vt:variant>
      <vt:variant>
        <vt:lpwstr>http://www.java.com/getjava</vt:lpwstr>
      </vt:variant>
      <vt:variant>
        <vt:lpwstr/>
      </vt:variant>
      <vt:variant>
        <vt:i4>2097206</vt:i4>
      </vt:variant>
      <vt:variant>
        <vt:i4>3</vt:i4>
      </vt:variant>
      <vt:variant>
        <vt:i4>0</vt:i4>
      </vt:variant>
      <vt:variant>
        <vt:i4>5</vt:i4>
      </vt:variant>
      <vt:variant>
        <vt:lpwstr>http://www.universal-devices.com/resources.htm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Orly Kohanim</dc:creator>
  <cp:keywords/>
  <cp:lastModifiedBy>Chris</cp:lastModifiedBy>
  <cp:revision>14</cp:revision>
  <cp:lastPrinted>2014-10-24T19:26:00Z</cp:lastPrinted>
  <dcterms:created xsi:type="dcterms:W3CDTF">2014-10-23T23:08:00Z</dcterms:created>
  <dcterms:modified xsi:type="dcterms:W3CDTF">2014-10-30T03:37:00Z</dcterms:modified>
</cp:coreProperties>
</file>